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D47770" w14:textId="755A19D0" w:rsidR="00151A43" w:rsidRDefault="00327E3E" w:rsidP="00327E3E">
      <w:pPr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SPARTA TOWNSHIP LIBRARY BOARD MEETING MINUTES</w:t>
      </w:r>
    </w:p>
    <w:p w14:paraId="589687D7" w14:textId="2B4550F2" w:rsidR="00327E3E" w:rsidRDefault="00327E3E" w:rsidP="00327E3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February 18, 2025</w:t>
      </w:r>
    </w:p>
    <w:p w14:paraId="194A13A1" w14:textId="73357F1A" w:rsidR="00327E3E" w:rsidRDefault="00327E3E" w:rsidP="00327E3E">
      <w:r>
        <w:tab/>
        <w:t>President Mary-Ann Meyer called the meeting to order at 6:00pm.  Also attending were Joy Leussenkamp, Jane Ohanesian, Tom Lampen, Janet Hayes, and Library Director Merri Jo Tuinstra.  Absent was Dick Beauchamp.</w:t>
      </w:r>
    </w:p>
    <w:p w14:paraId="2486B706" w14:textId="64E9D32F" w:rsidR="00327E3E" w:rsidRDefault="00327E3E" w:rsidP="00327E3E">
      <w:r>
        <w:tab/>
        <w:t>Jane made a motion to accept the minutes of January 21, 2025, Joy seconded it. Motion passed.</w:t>
      </w:r>
    </w:p>
    <w:p w14:paraId="340EA316" w14:textId="5B271DD6" w:rsidR="00327E3E" w:rsidRDefault="00327E3E" w:rsidP="00327E3E">
      <w:pPr>
        <w:pStyle w:val="ListParagraph"/>
        <w:numPr>
          <w:ilvl w:val="0"/>
          <w:numId w:val="1"/>
        </w:numPr>
      </w:pPr>
      <w:r>
        <w:t>Treasurers Report: Tom</w:t>
      </w:r>
    </w:p>
    <w:p w14:paraId="3EAE192D" w14:textId="39E67A9F" w:rsidR="00327E3E" w:rsidRDefault="00327E3E" w:rsidP="00327E3E">
      <w:pPr>
        <w:pStyle w:val="ListParagraph"/>
        <w:numPr>
          <w:ilvl w:val="1"/>
          <w:numId w:val="1"/>
        </w:numPr>
      </w:pPr>
      <w:r>
        <w:t xml:space="preserve">January 2025 Financial Report:  </w:t>
      </w:r>
      <w:r w:rsidR="00A55F44">
        <w:t xml:space="preserve">Income from deposits during the month:  $49,346.82.  </w:t>
      </w:r>
      <w:r w:rsidR="00697574">
        <w:t>Total expenses during the month:  $29,415.13.  Revenue less expenses (MTD):  $19,931.69.  Revenue less expenses</w:t>
      </w:r>
      <w:r w:rsidR="00DD772F">
        <w:t xml:space="preserve"> </w:t>
      </w:r>
      <w:r w:rsidR="00697574">
        <w:t>(YTD):  $38,805.55</w:t>
      </w:r>
      <w:r w:rsidR="00B4208E">
        <w:t>.  Beginning cash balance (month):  $47,843.38.  Ending cash balance:  $68,375.43.  The CD will mature the end of February. We are going to roll it over.  Janet made a motion to accept the treasurers report, Joy seconded it.  Motion passed.</w:t>
      </w:r>
    </w:p>
    <w:p w14:paraId="60CE06B8" w14:textId="662233DA" w:rsidR="00B4208E" w:rsidRDefault="00B4208E" w:rsidP="00B4208E">
      <w:pPr>
        <w:pStyle w:val="ListParagraph"/>
        <w:numPr>
          <w:ilvl w:val="0"/>
          <w:numId w:val="1"/>
        </w:numPr>
      </w:pPr>
      <w:r>
        <w:t>Library Directors Report:  Merri Jo</w:t>
      </w:r>
    </w:p>
    <w:p w14:paraId="5EED6E83" w14:textId="1C289EBB" w:rsidR="00B4208E" w:rsidRDefault="00B4208E" w:rsidP="00CF6536">
      <w:pPr>
        <w:pStyle w:val="ListParagraph"/>
        <w:numPr>
          <w:ilvl w:val="1"/>
          <w:numId w:val="1"/>
        </w:numPr>
      </w:pPr>
      <w:r>
        <w:t xml:space="preserve">Updated Policies:  </w:t>
      </w:r>
    </w:p>
    <w:p w14:paraId="018E324D" w14:textId="0746D25D" w:rsidR="00CF6536" w:rsidRDefault="00CF6536" w:rsidP="00CF6536">
      <w:pPr>
        <w:pStyle w:val="ListParagraph"/>
        <w:numPr>
          <w:ilvl w:val="2"/>
          <w:numId w:val="1"/>
        </w:numPr>
      </w:pPr>
      <w:r>
        <w:t>Final copies of Job Descriptions and Holiday Pay Policy were handed out.</w:t>
      </w:r>
    </w:p>
    <w:p w14:paraId="1544B8E5" w14:textId="44F89E01" w:rsidR="00CF6536" w:rsidRDefault="00CF6536" w:rsidP="00CF6536">
      <w:pPr>
        <w:pStyle w:val="ListParagraph"/>
        <w:numPr>
          <w:ilvl w:val="2"/>
          <w:numId w:val="1"/>
        </w:numPr>
      </w:pPr>
      <w:r>
        <w:t>Patron Donations of Books and Audio Visuals Policy was revised.</w:t>
      </w:r>
    </w:p>
    <w:p w14:paraId="70CA8007" w14:textId="15CCA8D1" w:rsidR="00CF6536" w:rsidRDefault="00CF6536" w:rsidP="00CF6536">
      <w:pPr>
        <w:pStyle w:val="ListParagraph"/>
        <w:numPr>
          <w:ilvl w:val="2"/>
          <w:numId w:val="1"/>
        </w:numPr>
      </w:pPr>
      <w:r>
        <w:t>New policy:  Independently Published Michigan Authors Donation Policy.  Will be put on our web page.</w:t>
      </w:r>
    </w:p>
    <w:p w14:paraId="14728D59" w14:textId="615CE081" w:rsidR="00CF6536" w:rsidRDefault="00CF6536" w:rsidP="00CF6536">
      <w:pPr>
        <w:pStyle w:val="ListParagraph"/>
        <w:numPr>
          <w:ilvl w:val="1"/>
          <w:numId w:val="1"/>
        </w:numPr>
      </w:pPr>
      <w:r>
        <w:t xml:space="preserve">Advisory Meeting for January: </w:t>
      </w:r>
    </w:p>
    <w:p w14:paraId="640EB1FC" w14:textId="092853A4" w:rsidR="00CF6536" w:rsidRDefault="00CF6536" w:rsidP="00CF6536">
      <w:pPr>
        <w:pStyle w:val="ListParagraph"/>
        <w:numPr>
          <w:ilvl w:val="2"/>
          <w:numId w:val="1"/>
        </w:numPr>
      </w:pPr>
      <w:r>
        <w:t>Lakeland continues to research ILS possibilities. They had the Lakeland libraries fill out a survey.  They will share the results at the February meeting.</w:t>
      </w:r>
    </w:p>
    <w:p w14:paraId="62C36461" w14:textId="5B93F182" w:rsidR="00CF6536" w:rsidRDefault="00CF6536" w:rsidP="00CF6536">
      <w:pPr>
        <w:pStyle w:val="ListParagraph"/>
        <w:numPr>
          <w:ilvl w:val="2"/>
          <w:numId w:val="1"/>
        </w:numPr>
      </w:pPr>
      <w:r>
        <w:t>Lakeland is conducting an inventory project.  We will be trained on using</w:t>
      </w:r>
      <w:r w:rsidR="00A10C34">
        <w:t xml:space="preserve"> “Count Use” scanning.  It will be demonstrated at the February meeting.</w:t>
      </w:r>
    </w:p>
    <w:p w14:paraId="35304D6E" w14:textId="699DE78A" w:rsidR="00A10C34" w:rsidRDefault="00A10C34" w:rsidP="00CF6536">
      <w:pPr>
        <w:pStyle w:val="ListParagraph"/>
        <w:numPr>
          <w:ilvl w:val="2"/>
          <w:numId w:val="1"/>
        </w:numPr>
      </w:pPr>
      <w:r>
        <w:t>There is a 4</w:t>
      </w:r>
      <w:r w:rsidR="00DD772F">
        <w:t>5</w:t>
      </w:r>
      <w:r>
        <w:t xml:space="preserve"> minute Trustee Training from Lakeland for board members, if anyone is interested.</w:t>
      </w:r>
    </w:p>
    <w:p w14:paraId="62285B39" w14:textId="362FA147" w:rsidR="00A10C34" w:rsidRDefault="00A10C34" w:rsidP="00CF6536">
      <w:pPr>
        <w:pStyle w:val="ListParagraph"/>
        <w:numPr>
          <w:ilvl w:val="2"/>
          <w:numId w:val="1"/>
        </w:numPr>
      </w:pPr>
      <w:r>
        <w:t>We (and all the coop libraries) continue to clean up “notes” on our patron accounts. Unnecessary information slows down the system.</w:t>
      </w:r>
    </w:p>
    <w:p w14:paraId="401F9152" w14:textId="2945821A" w:rsidR="00A10C34" w:rsidRDefault="00A10C34" w:rsidP="00CF6536">
      <w:pPr>
        <w:pStyle w:val="ListParagraph"/>
        <w:numPr>
          <w:ilvl w:val="2"/>
          <w:numId w:val="1"/>
        </w:numPr>
      </w:pPr>
      <w:r>
        <w:t>There was no February meeting due to weather.</w:t>
      </w:r>
    </w:p>
    <w:p w14:paraId="222E418A" w14:textId="7909CC51" w:rsidR="00A10C34" w:rsidRDefault="00A10C34" w:rsidP="00A10C34">
      <w:pPr>
        <w:pStyle w:val="ListParagraph"/>
        <w:numPr>
          <w:ilvl w:val="1"/>
          <w:numId w:val="1"/>
        </w:numPr>
      </w:pPr>
      <w:r>
        <w:t>Township Board meeting for February 13 notes</w:t>
      </w:r>
      <w:r w:rsidR="00F450DD">
        <w:t>:</w:t>
      </w:r>
    </w:p>
    <w:p w14:paraId="261F1CBD" w14:textId="739685DE" w:rsidR="00F450DD" w:rsidRDefault="00F450DD" w:rsidP="00F450DD">
      <w:pPr>
        <w:pStyle w:val="ListParagraph"/>
        <w:numPr>
          <w:ilvl w:val="2"/>
          <w:numId w:val="1"/>
        </w:numPr>
      </w:pPr>
      <w:r>
        <w:t xml:space="preserve">Village is going to redo </w:t>
      </w:r>
      <w:r w:rsidR="00D7651E">
        <w:t>the parking lot outside of the library</w:t>
      </w:r>
      <w:r>
        <w:t>.  This will change the parking spaces</w:t>
      </w:r>
      <w:r w:rsidR="008260EB">
        <w:t xml:space="preserve">. The community will not need to cross </w:t>
      </w:r>
      <w:r w:rsidR="00F566ED">
        <w:t>Library St to enter the library.</w:t>
      </w:r>
    </w:p>
    <w:p w14:paraId="79AF39BD" w14:textId="2ADE0B84" w:rsidR="00F450DD" w:rsidRDefault="00F450DD" w:rsidP="00F450DD">
      <w:pPr>
        <w:pStyle w:val="ListParagraph"/>
        <w:numPr>
          <w:ilvl w:val="2"/>
          <w:numId w:val="1"/>
        </w:numPr>
      </w:pPr>
      <w:r>
        <w:lastRenderedPageBreak/>
        <w:t>The budget meeting is set for Wednesday, February 26 at 9:00am.</w:t>
      </w:r>
    </w:p>
    <w:p w14:paraId="15E085C5" w14:textId="10FAE18D" w:rsidR="00F450DD" w:rsidRDefault="00F450DD" w:rsidP="00F450DD">
      <w:pPr>
        <w:pStyle w:val="ListParagraph"/>
        <w:numPr>
          <w:ilvl w:val="1"/>
          <w:numId w:val="1"/>
        </w:numPr>
      </w:pPr>
      <w:r>
        <w:t>Circulation report for January</w:t>
      </w:r>
    </w:p>
    <w:p w14:paraId="67E1B31F" w14:textId="69C89B6E" w:rsidR="00F450DD" w:rsidRDefault="00F450DD" w:rsidP="00F450DD">
      <w:pPr>
        <w:pStyle w:val="ListParagraph"/>
        <w:numPr>
          <w:ilvl w:val="1"/>
          <w:numId w:val="1"/>
        </w:numPr>
      </w:pPr>
      <w:r>
        <w:t>Youth Newsletter:  Nicole has made up a</w:t>
      </w:r>
      <w:r w:rsidR="00DD772F">
        <w:t>n</w:t>
      </w:r>
      <w:r>
        <w:t xml:space="preserve"> informational newsletter for the months of March, April and May. Dates for the Spring Story Time Session is included in it as well as two new activities: Junior Reading Club and Artful Adventures Club.</w:t>
      </w:r>
    </w:p>
    <w:p w14:paraId="7DDEE26A" w14:textId="4F58FE0A" w:rsidR="00F450DD" w:rsidRDefault="00F450DD" w:rsidP="00F450DD">
      <w:pPr>
        <w:pStyle w:val="ListParagraph"/>
        <w:numPr>
          <w:ilvl w:val="0"/>
          <w:numId w:val="1"/>
        </w:numPr>
      </w:pPr>
      <w:r>
        <w:t>Old Business</w:t>
      </w:r>
      <w:r w:rsidR="00DD1BC1">
        <w:t xml:space="preserve">:  </w:t>
      </w:r>
      <w:r w:rsidR="00DD772F">
        <w:t>Gate for youth area stairs:  Merri Jo met with the contractor and we are just waiting on the materials to come in.  The total cost of the gate is $3250 and it will be paid for by the library.</w:t>
      </w:r>
    </w:p>
    <w:p w14:paraId="1391AF64" w14:textId="54F2E658" w:rsidR="00DD772F" w:rsidRDefault="00DD772F" w:rsidP="00F450DD">
      <w:pPr>
        <w:pStyle w:val="ListParagraph"/>
        <w:numPr>
          <w:ilvl w:val="0"/>
          <w:numId w:val="1"/>
        </w:numPr>
      </w:pPr>
      <w:r>
        <w:t xml:space="preserve">New Business: We need 3 lights by the Large Print area.  Northland Electric gave us a quote of $1187.50.  </w:t>
      </w:r>
      <w:r w:rsidR="00397430">
        <w:t>This will be presented to the Township Board at the March meeting.</w:t>
      </w:r>
    </w:p>
    <w:p w14:paraId="77D4B957" w14:textId="46E28604" w:rsidR="00DD772F" w:rsidRDefault="00DD772F" w:rsidP="00F450DD">
      <w:pPr>
        <w:pStyle w:val="ListParagraph"/>
        <w:numPr>
          <w:ilvl w:val="0"/>
          <w:numId w:val="1"/>
        </w:numPr>
      </w:pPr>
      <w:r>
        <w:t>Public Comment: none</w:t>
      </w:r>
    </w:p>
    <w:p w14:paraId="4B6EBC15" w14:textId="19264FC3" w:rsidR="00DD772F" w:rsidRDefault="00DD772F" w:rsidP="00DD772F">
      <w:pPr>
        <w:pStyle w:val="ListParagraph"/>
      </w:pPr>
      <w:r>
        <w:t>Tom made a motion to adjourn, Jane seconded it.  Meeting adjourned at 6:50pm.</w:t>
      </w:r>
    </w:p>
    <w:p w14:paraId="2D6359D6" w14:textId="77777777" w:rsidR="00DD772F" w:rsidRDefault="00DD772F" w:rsidP="00DD772F">
      <w:pPr>
        <w:pStyle w:val="ListParagraph"/>
      </w:pPr>
    </w:p>
    <w:p w14:paraId="0731EFA2" w14:textId="45A36B57" w:rsidR="00DD772F" w:rsidRDefault="00DD772F" w:rsidP="00DD772F">
      <w:pPr>
        <w:pStyle w:val="ListParagraph"/>
      </w:pPr>
      <w:r>
        <w:t>Respectfully Submitted,</w:t>
      </w:r>
    </w:p>
    <w:p w14:paraId="764E4103" w14:textId="73310054" w:rsidR="00DD772F" w:rsidRDefault="00DD772F" w:rsidP="00DD772F">
      <w:pPr>
        <w:pStyle w:val="ListParagraph"/>
      </w:pPr>
      <w:r>
        <w:t>Janet Hayes, Secretary</w:t>
      </w:r>
    </w:p>
    <w:p w14:paraId="68AEA971" w14:textId="77777777" w:rsidR="00DD772F" w:rsidRDefault="00DD772F" w:rsidP="00DD772F">
      <w:pPr>
        <w:pStyle w:val="ListParagraph"/>
      </w:pPr>
    </w:p>
    <w:p w14:paraId="1424F040" w14:textId="77777777" w:rsidR="00CF6536" w:rsidRPr="00327E3E" w:rsidRDefault="00CF6536" w:rsidP="00B4208E">
      <w:pPr>
        <w:pStyle w:val="ListParagraph"/>
        <w:numPr>
          <w:ilvl w:val="1"/>
          <w:numId w:val="1"/>
        </w:numPr>
      </w:pPr>
    </w:p>
    <w:sectPr w:rsidR="00CF6536" w:rsidRPr="00327E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51D28"/>
    <w:multiLevelType w:val="hybridMultilevel"/>
    <w:tmpl w:val="3BC66A4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E3E"/>
    <w:rsid w:val="00085198"/>
    <w:rsid w:val="00151A43"/>
    <w:rsid w:val="00327E3E"/>
    <w:rsid w:val="00397430"/>
    <w:rsid w:val="0041393B"/>
    <w:rsid w:val="00697574"/>
    <w:rsid w:val="006D39AB"/>
    <w:rsid w:val="007A455F"/>
    <w:rsid w:val="008260EB"/>
    <w:rsid w:val="00A10C34"/>
    <w:rsid w:val="00A55F44"/>
    <w:rsid w:val="00A848A1"/>
    <w:rsid w:val="00B4208E"/>
    <w:rsid w:val="00CF6536"/>
    <w:rsid w:val="00D7651E"/>
    <w:rsid w:val="00DD1BC1"/>
    <w:rsid w:val="00DD772F"/>
    <w:rsid w:val="00F450DD"/>
    <w:rsid w:val="00F566ED"/>
    <w:rsid w:val="00F9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BC7BE7"/>
  <w15:chartTrackingRefBased/>
  <w15:docId w15:val="{5C1522EB-2C08-4B96-A360-142ECE6A6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7E3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27E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7E3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7E3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7E3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27E3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27E3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27E3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27E3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27E3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27E3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27E3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27E3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27E3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27E3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27E3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27E3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27E3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27E3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27E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27E3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27E3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27E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27E3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27E3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27E3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27E3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27E3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27E3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423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Hayes</dc:creator>
  <cp:keywords/>
  <dc:description/>
  <cp:lastModifiedBy>director</cp:lastModifiedBy>
  <cp:revision>2</cp:revision>
  <dcterms:created xsi:type="dcterms:W3CDTF">2025-03-12T14:01:00Z</dcterms:created>
  <dcterms:modified xsi:type="dcterms:W3CDTF">2025-03-12T14:01:00Z</dcterms:modified>
</cp:coreProperties>
</file>